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E84" w:rsidRDefault="00A93D58" w:rsidP="00A93D58">
      <w:pPr>
        <w:jc w:val="center"/>
        <w:rPr>
          <w:sz w:val="28"/>
          <w:szCs w:val="28"/>
        </w:rPr>
      </w:pPr>
      <w:r w:rsidRPr="00A93D58">
        <w:rPr>
          <w:rFonts w:hint="eastAsia"/>
          <w:sz w:val="28"/>
          <w:szCs w:val="28"/>
        </w:rPr>
        <w:t>中塞友谊之花在冬日盛开——记</w:t>
      </w:r>
      <w:r w:rsidRPr="00A93D58">
        <w:rPr>
          <w:rFonts w:hint="eastAsia"/>
          <w:sz w:val="28"/>
          <w:szCs w:val="28"/>
        </w:rPr>
        <w:t>2013</w:t>
      </w:r>
      <w:r w:rsidRPr="00A93D58">
        <w:rPr>
          <w:rFonts w:hint="eastAsia"/>
          <w:sz w:val="28"/>
          <w:szCs w:val="28"/>
        </w:rPr>
        <w:t>年于塞尔维亚梅特加仑德大学举行的</w:t>
      </w:r>
      <w:r w:rsidRPr="00A93D58">
        <w:rPr>
          <w:rFonts w:hint="eastAsia"/>
          <w:sz w:val="28"/>
          <w:szCs w:val="28"/>
        </w:rPr>
        <w:t>21</w:t>
      </w:r>
      <w:r w:rsidRPr="00A93D58">
        <w:rPr>
          <w:rFonts w:hint="eastAsia"/>
          <w:sz w:val="28"/>
          <w:szCs w:val="28"/>
        </w:rPr>
        <w:t>世纪中国高等教育展</w:t>
      </w:r>
    </w:p>
    <w:p w:rsidR="00FB33DF" w:rsidRDefault="00FB33DF" w:rsidP="00A93D58">
      <w:pPr>
        <w:jc w:val="center"/>
        <w:rPr>
          <w:sz w:val="28"/>
          <w:szCs w:val="28"/>
        </w:rPr>
      </w:pPr>
    </w:p>
    <w:p w:rsidR="00AB350A" w:rsidRDefault="00A93D58" w:rsidP="00A93D58">
      <w:pPr>
        <w:ind w:firstLineChars="200" w:firstLine="480"/>
        <w:jc w:val="left"/>
        <w:rPr>
          <w:sz w:val="24"/>
          <w:szCs w:val="24"/>
        </w:rPr>
      </w:pPr>
      <w:r w:rsidRPr="00A93D58">
        <w:rPr>
          <w:sz w:val="24"/>
          <w:szCs w:val="24"/>
        </w:rPr>
        <w:t>2013</w:t>
      </w:r>
      <w:r w:rsidRPr="00A93D58">
        <w:rPr>
          <w:rFonts w:hint="eastAsia"/>
          <w:sz w:val="24"/>
          <w:szCs w:val="24"/>
        </w:rPr>
        <w:t>年</w:t>
      </w:r>
      <w:r w:rsidRPr="00A93D58">
        <w:rPr>
          <w:rFonts w:hint="eastAsia"/>
          <w:sz w:val="24"/>
          <w:szCs w:val="24"/>
        </w:rPr>
        <w:t>12</w:t>
      </w:r>
      <w:r w:rsidRPr="00A93D58">
        <w:rPr>
          <w:rFonts w:hint="eastAsia"/>
          <w:sz w:val="24"/>
          <w:szCs w:val="24"/>
        </w:rPr>
        <w:t>月</w:t>
      </w:r>
      <w:r w:rsidRPr="00A93D58">
        <w:rPr>
          <w:rFonts w:hint="eastAsia"/>
          <w:sz w:val="24"/>
          <w:szCs w:val="24"/>
        </w:rPr>
        <w:t>5</w:t>
      </w:r>
      <w:r w:rsidRPr="00A93D58">
        <w:rPr>
          <w:rFonts w:hint="eastAsia"/>
          <w:sz w:val="24"/>
          <w:szCs w:val="24"/>
        </w:rPr>
        <w:t>日在塞尔维亚梅特加仑德大学（</w:t>
      </w:r>
      <w:r w:rsidRPr="00A93D58">
        <w:rPr>
          <w:rFonts w:hint="eastAsia"/>
          <w:sz w:val="24"/>
          <w:szCs w:val="24"/>
        </w:rPr>
        <w:t>Megatrend University</w:t>
      </w:r>
      <w:r w:rsidRPr="00A93D58">
        <w:rPr>
          <w:rFonts w:hint="eastAsia"/>
          <w:sz w:val="24"/>
          <w:szCs w:val="24"/>
        </w:rPr>
        <w:t>）成功举行了</w:t>
      </w:r>
      <w:r w:rsidRPr="00A93D58">
        <w:rPr>
          <w:rFonts w:hint="eastAsia"/>
          <w:sz w:val="24"/>
          <w:szCs w:val="24"/>
        </w:rPr>
        <w:t>21</w:t>
      </w:r>
      <w:r w:rsidRPr="00A93D58">
        <w:rPr>
          <w:rFonts w:hint="eastAsia"/>
          <w:sz w:val="24"/>
          <w:szCs w:val="24"/>
        </w:rPr>
        <w:t>世纪中国高等教育展。</w:t>
      </w:r>
    </w:p>
    <w:p w:rsidR="00A93D58" w:rsidRDefault="00AB350A" w:rsidP="00A93D58">
      <w:pPr>
        <w:ind w:firstLineChars="200" w:firstLine="480"/>
        <w:jc w:val="left"/>
        <w:rPr>
          <w:sz w:val="24"/>
          <w:szCs w:val="24"/>
        </w:rPr>
      </w:pPr>
      <w:r>
        <w:rPr>
          <w:rFonts w:hint="eastAsia"/>
          <w:sz w:val="24"/>
          <w:szCs w:val="24"/>
        </w:rPr>
        <w:t>本次教育展由中国驻塞尔维亚使馆教育组与</w:t>
      </w:r>
      <w:r w:rsidRPr="00A93D58">
        <w:rPr>
          <w:rFonts w:hint="eastAsia"/>
          <w:sz w:val="24"/>
          <w:szCs w:val="24"/>
        </w:rPr>
        <w:t>梅特加仑德大学</w:t>
      </w:r>
      <w:r>
        <w:rPr>
          <w:rFonts w:hint="eastAsia"/>
          <w:sz w:val="24"/>
          <w:szCs w:val="24"/>
        </w:rPr>
        <w:t>联合承办。中方教育代表团成员有来自北京大学、北京航空航天大学、上海大学、东南大学</w:t>
      </w:r>
      <w:r w:rsidR="003663B9">
        <w:rPr>
          <w:rFonts w:hint="eastAsia"/>
          <w:sz w:val="24"/>
          <w:szCs w:val="24"/>
        </w:rPr>
        <w:t>、中国教育国际交流协会</w:t>
      </w:r>
      <w:r>
        <w:rPr>
          <w:rFonts w:hint="eastAsia"/>
          <w:sz w:val="24"/>
          <w:szCs w:val="24"/>
        </w:rPr>
        <w:t>等</w:t>
      </w:r>
      <w:r>
        <w:rPr>
          <w:rFonts w:hint="eastAsia"/>
          <w:sz w:val="24"/>
          <w:szCs w:val="24"/>
        </w:rPr>
        <w:t>13</w:t>
      </w:r>
      <w:r>
        <w:rPr>
          <w:rFonts w:hint="eastAsia"/>
          <w:sz w:val="24"/>
          <w:szCs w:val="24"/>
        </w:rPr>
        <w:t>所大学和教育机构的代表。中国驻塞使馆大使张万学、中国驻塞使馆教育组主任孙新泉以及塞尔维亚教育科学技术发展部部长</w:t>
      </w:r>
      <w:r>
        <w:rPr>
          <w:rFonts w:hint="eastAsia"/>
          <w:sz w:val="24"/>
          <w:szCs w:val="24"/>
        </w:rPr>
        <w:t>Tomislav Jovanovic</w:t>
      </w:r>
      <w:r>
        <w:rPr>
          <w:rFonts w:hint="eastAsia"/>
          <w:sz w:val="24"/>
          <w:szCs w:val="24"/>
        </w:rPr>
        <w:t>、</w:t>
      </w:r>
      <w:r w:rsidRPr="00A93D58">
        <w:rPr>
          <w:rFonts w:hint="eastAsia"/>
          <w:sz w:val="24"/>
          <w:szCs w:val="24"/>
        </w:rPr>
        <w:t>梅特加仑德大学</w:t>
      </w:r>
      <w:r>
        <w:rPr>
          <w:rFonts w:hint="eastAsia"/>
          <w:sz w:val="24"/>
          <w:szCs w:val="24"/>
        </w:rPr>
        <w:t>校长</w:t>
      </w:r>
      <w:r>
        <w:rPr>
          <w:rFonts w:hint="eastAsia"/>
          <w:sz w:val="24"/>
          <w:szCs w:val="24"/>
        </w:rPr>
        <w:t>Mica Jovanovic</w:t>
      </w:r>
      <w:r>
        <w:rPr>
          <w:rFonts w:hint="eastAsia"/>
          <w:sz w:val="24"/>
          <w:szCs w:val="24"/>
        </w:rPr>
        <w:t>等出席了此次盛会。</w:t>
      </w:r>
    </w:p>
    <w:p w:rsidR="0047648D" w:rsidRDefault="003663B9" w:rsidP="00A93D58">
      <w:pPr>
        <w:ind w:firstLineChars="200" w:firstLine="480"/>
        <w:jc w:val="left"/>
        <w:rPr>
          <w:sz w:val="24"/>
          <w:szCs w:val="24"/>
        </w:rPr>
      </w:pPr>
      <w:r>
        <w:rPr>
          <w:rFonts w:hint="eastAsia"/>
          <w:sz w:val="24"/>
          <w:szCs w:val="24"/>
        </w:rPr>
        <w:t>首先进行的开幕式由</w:t>
      </w:r>
      <w:r w:rsidR="00AB350A" w:rsidRPr="00A93D58">
        <w:rPr>
          <w:rFonts w:hint="eastAsia"/>
          <w:sz w:val="24"/>
          <w:szCs w:val="24"/>
        </w:rPr>
        <w:t>梅特加仑德大学</w:t>
      </w:r>
      <w:r w:rsidR="00AB350A">
        <w:rPr>
          <w:rFonts w:hint="eastAsia"/>
          <w:sz w:val="24"/>
          <w:szCs w:val="24"/>
        </w:rPr>
        <w:t>中国中心主任</w:t>
      </w:r>
      <w:r w:rsidR="00AB350A">
        <w:rPr>
          <w:rFonts w:hint="eastAsia"/>
          <w:sz w:val="24"/>
          <w:szCs w:val="24"/>
        </w:rPr>
        <w:t>Katarina Zakic</w:t>
      </w:r>
      <w:r w:rsidR="00AB350A">
        <w:rPr>
          <w:rFonts w:hint="eastAsia"/>
          <w:sz w:val="24"/>
          <w:szCs w:val="24"/>
        </w:rPr>
        <w:t>及</w:t>
      </w:r>
      <w:r w:rsidR="00AB350A">
        <w:rPr>
          <w:rFonts w:hint="eastAsia"/>
          <w:sz w:val="24"/>
          <w:szCs w:val="24"/>
        </w:rPr>
        <w:t>Natasa Kostic</w:t>
      </w:r>
      <w:r w:rsidR="00AB350A">
        <w:rPr>
          <w:rFonts w:hint="eastAsia"/>
          <w:sz w:val="24"/>
          <w:szCs w:val="24"/>
        </w:rPr>
        <w:t>博士联合主持。</w:t>
      </w:r>
      <w:r w:rsidR="00EA1A64">
        <w:rPr>
          <w:rFonts w:hint="eastAsia"/>
          <w:sz w:val="24"/>
          <w:szCs w:val="24"/>
        </w:rPr>
        <w:t>在中国中心</w:t>
      </w:r>
      <w:r w:rsidR="007D7D30">
        <w:rPr>
          <w:rFonts w:hint="eastAsia"/>
          <w:sz w:val="24"/>
          <w:szCs w:val="24"/>
        </w:rPr>
        <w:t>学习汉语的学生们和汉语老师一同演唱了中国国歌和</w:t>
      </w:r>
      <w:r w:rsidR="001D4940">
        <w:rPr>
          <w:rFonts w:hint="eastAsia"/>
          <w:sz w:val="24"/>
          <w:szCs w:val="24"/>
        </w:rPr>
        <w:t>塞国国歌，铿锵有力的节奏，清晰标准的发音，让大家</w:t>
      </w:r>
      <w:r w:rsidR="007D7D30">
        <w:rPr>
          <w:rFonts w:hint="eastAsia"/>
          <w:sz w:val="24"/>
          <w:szCs w:val="24"/>
        </w:rPr>
        <w:t>非常惊喜。</w:t>
      </w:r>
    </w:p>
    <w:p w:rsidR="00FB33DF" w:rsidRDefault="00FB33DF" w:rsidP="00A93D58">
      <w:pPr>
        <w:ind w:firstLineChars="200" w:firstLine="480"/>
        <w:jc w:val="left"/>
        <w:rPr>
          <w:sz w:val="24"/>
          <w:szCs w:val="24"/>
        </w:rPr>
      </w:pPr>
    </w:p>
    <w:p w:rsidR="0047648D" w:rsidRDefault="0047648D" w:rsidP="00A93D58">
      <w:pPr>
        <w:ind w:firstLineChars="200" w:firstLine="480"/>
        <w:jc w:val="left"/>
        <w:rPr>
          <w:sz w:val="24"/>
          <w:szCs w:val="24"/>
        </w:rPr>
      </w:pPr>
      <w:r>
        <w:rPr>
          <w:rFonts w:hint="eastAsia"/>
          <w:noProof/>
          <w:sz w:val="24"/>
          <w:szCs w:val="24"/>
          <w:lang w:val="sr-Latn-CS" w:eastAsia="sr-Latn-CS"/>
        </w:rPr>
        <w:drawing>
          <wp:inline distT="0" distB="0" distL="0" distR="0">
            <wp:extent cx="5274310" cy="3553460"/>
            <wp:effectExtent l="19050" t="0" r="2540" b="0"/>
            <wp:docPr id="1" name="图片 0" descr="0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m.jpg"/>
                    <pic:cNvPicPr/>
                  </pic:nvPicPr>
                  <pic:blipFill>
                    <a:blip r:embed="rId6" cstate="print"/>
                    <a:stretch>
                      <a:fillRect/>
                    </a:stretch>
                  </pic:blipFill>
                  <pic:spPr>
                    <a:xfrm>
                      <a:off x="0" y="0"/>
                      <a:ext cx="5274310" cy="3553460"/>
                    </a:xfrm>
                    <a:prstGeom prst="rect">
                      <a:avLst/>
                    </a:prstGeom>
                  </pic:spPr>
                </pic:pic>
              </a:graphicData>
            </a:graphic>
          </wp:inline>
        </w:drawing>
      </w:r>
    </w:p>
    <w:p w:rsidR="0047648D" w:rsidRDefault="00D52080" w:rsidP="00A93D58">
      <w:pPr>
        <w:ind w:firstLineChars="200" w:firstLine="480"/>
        <w:jc w:val="left"/>
        <w:rPr>
          <w:sz w:val="24"/>
          <w:szCs w:val="24"/>
        </w:rPr>
      </w:pPr>
      <w:r>
        <w:rPr>
          <w:rFonts w:hint="eastAsia"/>
          <w:sz w:val="24"/>
          <w:szCs w:val="24"/>
        </w:rPr>
        <w:t>（注：汉语教师易树与中国中心学生一起演唱国歌）</w:t>
      </w:r>
    </w:p>
    <w:p w:rsidR="00FB33DF" w:rsidRDefault="00FB33DF" w:rsidP="00A93D58">
      <w:pPr>
        <w:ind w:firstLineChars="200" w:firstLine="480"/>
        <w:jc w:val="left"/>
        <w:rPr>
          <w:sz w:val="24"/>
          <w:szCs w:val="24"/>
        </w:rPr>
      </w:pPr>
      <w:r>
        <w:rPr>
          <w:rFonts w:hint="eastAsia"/>
          <w:noProof/>
          <w:sz w:val="24"/>
          <w:szCs w:val="24"/>
          <w:lang w:val="sr-Latn-CS" w:eastAsia="sr-Latn-CS"/>
        </w:rPr>
        <w:lastRenderedPageBreak/>
        <w:drawing>
          <wp:inline distT="0" distB="0" distL="0" distR="0">
            <wp:extent cx="4400550" cy="2933700"/>
            <wp:effectExtent l="19050" t="0" r="0" b="0"/>
            <wp:docPr id="6" name="图片 5" descr="_DJT3834%20Megatrend%20sajam%20kineskih%20univerziteta%20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JT3834%20Megatrend%20sajam%20kineskih%20univerziteta%20net.jpg"/>
                    <pic:cNvPicPr/>
                  </pic:nvPicPr>
                  <pic:blipFill>
                    <a:blip r:embed="rId7" cstate="print"/>
                    <a:stretch>
                      <a:fillRect/>
                    </a:stretch>
                  </pic:blipFill>
                  <pic:spPr>
                    <a:xfrm>
                      <a:off x="0" y="0"/>
                      <a:ext cx="4425681" cy="2950454"/>
                    </a:xfrm>
                    <a:prstGeom prst="rect">
                      <a:avLst/>
                    </a:prstGeom>
                  </pic:spPr>
                </pic:pic>
              </a:graphicData>
            </a:graphic>
          </wp:inline>
        </w:drawing>
      </w:r>
    </w:p>
    <w:p w:rsidR="00FB33DF" w:rsidRDefault="00FB33DF" w:rsidP="00A93D58">
      <w:pPr>
        <w:ind w:firstLineChars="200" w:firstLine="480"/>
        <w:jc w:val="left"/>
        <w:rPr>
          <w:sz w:val="24"/>
          <w:szCs w:val="24"/>
        </w:rPr>
      </w:pPr>
      <w:r>
        <w:rPr>
          <w:rFonts w:hint="eastAsia"/>
          <w:sz w:val="24"/>
          <w:szCs w:val="24"/>
        </w:rPr>
        <w:t>（注：开幕式会场）</w:t>
      </w:r>
    </w:p>
    <w:p w:rsidR="00FB33DF" w:rsidRDefault="00FB33DF" w:rsidP="00A93D58">
      <w:pPr>
        <w:ind w:firstLineChars="200" w:firstLine="480"/>
        <w:jc w:val="left"/>
        <w:rPr>
          <w:sz w:val="24"/>
          <w:szCs w:val="24"/>
        </w:rPr>
      </w:pPr>
    </w:p>
    <w:p w:rsidR="00D52080" w:rsidRDefault="007D7D30" w:rsidP="00A93D58">
      <w:pPr>
        <w:ind w:firstLineChars="200" w:firstLine="480"/>
        <w:jc w:val="left"/>
        <w:rPr>
          <w:sz w:val="24"/>
          <w:szCs w:val="24"/>
        </w:rPr>
      </w:pPr>
      <w:r>
        <w:rPr>
          <w:rFonts w:hint="eastAsia"/>
          <w:sz w:val="24"/>
          <w:szCs w:val="24"/>
        </w:rPr>
        <w:t>演唱完毕，</w:t>
      </w:r>
      <w:r w:rsidR="00EA1A64">
        <w:rPr>
          <w:rFonts w:hint="eastAsia"/>
          <w:sz w:val="24"/>
          <w:szCs w:val="24"/>
        </w:rPr>
        <w:t>全场嘉宾起立，会场</w:t>
      </w:r>
      <w:r>
        <w:rPr>
          <w:rFonts w:hint="eastAsia"/>
          <w:sz w:val="24"/>
          <w:szCs w:val="24"/>
        </w:rPr>
        <w:t>爆发出经久不息的掌声。大家都初步领略了中</w:t>
      </w:r>
      <w:r w:rsidR="00605A75">
        <w:rPr>
          <w:rFonts w:hint="eastAsia"/>
          <w:sz w:val="24"/>
          <w:szCs w:val="24"/>
        </w:rPr>
        <w:t>国中心在汉语教学上的成果。之后</w:t>
      </w:r>
      <w:r w:rsidRPr="00A93D58">
        <w:rPr>
          <w:rFonts w:hint="eastAsia"/>
          <w:sz w:val="24"/>
          <w:szCs w:val="24"/>
        </w:rPr>
        <w:t>梅特加仑德大学</w:t>
      </w:r>
      <w:r>
        <w:rPr>
          <w:rFonts w:hint="eastAsia"/>
          <w:sz w:val="24"/>
          <w:szCs w:val="24"/>
        </w:rPr>
        <w:t>校长</w:t>
      </w:r>
      <w:r w:rsidR="00EA1A64">
        <w:rPr>
          <w:rFonts w:hint="eastAsia"/>
          <w:sz w:val="24"/>
          <w:szCs w:val="24"/>
        </w:rPr>
        <w:t>致辞，很高兴学生们对中国文化和汉语有如此浓厚的兴趣，很荣幸</w:t>
      </w:r>
      <w:r>
        <w:rPr>
          <w:rFonts w:hint="eastAsia"/>
          <w:sz w:val="24"/>
          <w:szCs w:val="24"/>
        </w:rPr>
        <w:t>与中国驻塞使馆有长期深厚的友谊和合作，希望</w:t>
      </w:r>
      <w:r w:rsidR="00EA1A64">
        <w:rPr>
          <w:rFonts w:hint="eastAsia"/>
          <w:sz w:val="24"/>
          <w:szCs w:val="24"/>
        </w:rPr>
        <w:t>有更多</w:t>
      </w:r>
      <w:r>
        <w:rPr>
          <w:rFonts w:hint="eastAsia"/>
          <w:sz w:val="24"/>
          <w:szCs w:val="24"/>
        </w:rPr>
        <w:t>机会在</w:t>
      </w:r>
      <w:r w:rsidRPr="00A93D58">
        <w:rPr>
          <w:rFonts w:hint="eastAsia"/>
          <w:sz w:val="24"/>
          <w:szCs w:val="24"/>
        </w:rPr>
        <w:t>梅特加仑德大学</w:t>
      </w:r>
      <w:r>
        <w:rPr>
          <w:rFonts w:hint="eastAsia"/>
          <w:sz w:val="24"/>
          <w:szCs w:val="24"/>
        </w:rPr>
        <w:t>听到中国国歌的奏响。紧接着，中国驻塞使馆张万学大使致辞，希望此次高等教育展能为中塞在高等教育上的合作带来新的机遇，吸引更多的塞国学生到中国深造。</w:t>
      </w:r>
    </w:p>
    <w:p w:rsidR="00D52080" w:rsidRDefault="00D52080" w:rsidP="00A93D58">
      <w:pPr>
        <w:ind w:firstLineChars="200" w:firstLine="480"/>
        <w:jc w:val="left"/>
        <w:rPr>
          <w:sz w:val="24"/>
          <w:szCs w:val="24"/>
        </w:rPr>
      </w:pPr>
      <w:r>
        <w:rPr>
          <w:rFonts w:hint="eastAsia"/>
          <w:noProof/>
          <w:sz w:val="24"/>
          <w:szCs w:val="24"/>
          <w:lang w:val="sr-Latn-CS" w:eastAsia="sr-Latn-CS"/>
        </w:rPr>
        <w:drawing>
          <wp:inline distT="0" distB="0" distL="0" distR="0">
            <wp:extent cx="2028825" cy="2975610"/>
            <wp:effectExtent l="19050" t="0" r="9525" b="0"/>
            <wp:docPr id="2" name="图片 1" descr="_DJT3823%20Megatrend%20sajam%20kineskih%20univerziteta%20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JT3823%20Megatrend%20sajam%20kineskih%20univerziteta%20net.jpg"/>
                    <pic:cNvPicPr/>
                  </pic:nvPicPr>
                  <pic:blipFill>
                    <a:blip r:embed="rId8" cstate="print"/>
                    <a:stretch>
                      <a:fillRect/>
                    </a:stretch>
                  </pic:blipFill>
                  <pic:spPr>
                    <a:xfrm>
                      <a:off x="0" y="0"/>
                      <a:ext cx="2034724" cy="2984262"/>
                    </a:xfrm>
                    <a:prstGeom prst="rect">
                      <a:avLst/>
                    </a:prstGeom>
                  </pic:spPr>
                </pic:pic>
              </a:graphicData>
            </a:graphic>
          </wp:inline>
        </w:drawing>
      </w:r>
      <w:r>
        <w:rPr>
          <w:rFonts w:hint="eastAsia"/>
          <w:sz w:val="24"/>
          <w:szCs w:val="24"/>
        </w:rPr>
        <w:t>（注：中国驻塞使馆大使张万学致辞）</w:t>
      </w:r>
    </w:p>
    <w:p w:rsidR="00AB350A" w:rsidRDefault="00605A75" w:rsidP="00A93D58">
      <w:pPr>
        <w:ind w:firstLineChars="200" w:firstLine="480"/>
        <w:jc w:val="left"/>
        <w:rPr>
          <w:sz w:val="24"/>
          <w:szCs w:val="24"/>
        </w:rPr>
      </w:pPr>
      <w:r>
        <w:rPr>
          <w:rFonts w:hint="eastAsia"/>
          <w:sz w:val="24"/>
          <w:szCs w:val="24"/>
        </w:rPr>
        <w:t>随后此次教育团团长，东南大学副校长刘京南教授发言。开幕式拉开了此次高等教育展的序幕。</w:t>
      </w:r>
    </w:p>
    <w:p w:rsidR="00605A75" w:rsidRDefault="00605A75" w:rsidP="00A93D58">
      <w:pPr>
        <w:ind w:firstLineChars="200" w:firstLine="480"/>
        <w:jc w:val="left"/>
        <w:rPr>
          <w:sz w:val="24"/>
          <w:szCs w:val="24"/>
        </w:rPr>
      </w:pPr>
      <w:r>
        <w:rPr>
          <w:rFonts w:hint="eastAsia"/>
          <w:sz w:val="24"/>
          <w:szCs w:val="24"/>
        </w:rPr>
        <w:t>学生们涌向各大学的展台，积极与老师交流，了解留学中国的各项事宜，其中也不乏有已经工作，专程前来了解</w:t>
      </w:r>
      <w:r w:rsidR="00EA1A64">
        <w:rPr>
          <w:rFonts w:hint="eastAsia"/>
          <w:sz w:val="24"/>
          <w:szCs w:val="24"/>
        </w:rPr>
        <w:t>的人士</w:t>
      </w:r>
      <w:r>
        <w:rPr>
          <w:rFonts w:hint="eastAsia"/>
          <w:sz w:val="24"/>
          <w:szCs w:val="24"/>
        </w:rPr>
        <w:t>。</w:t>
      </w:r>
      <w:r w:rsidR="00EA1A64">
        <w:rPr>
          <w:rFonts w:hint="eastAsia"/>
          <w:sz w:val="24"/>
          <w:szCs w:val="24"/>
        </w:rPr>
        <w:t>他们都</w:t>
      </w:r>
      <w:r>
        <w:rPr>
          <w:rFonts w:hint="eastAsia"/>
          <w:sz w:val="24"/>
          <w:szCs w:val="24"/>
        </w:rPr>
        <w:t>表露出</w:t>
      </w:r>
      <w:r w:rsidR="00EA1A64">
        <w:rPr>
          <w:rFonts w:hint="eastAsia"/>
          <w:sz w:val="24"/>
          <w:szCs w:val="24"/>
        </w:rPr>
        <w:t>渴望去中国看</w:t>
      </w:r>
      <w:r>
        <w:rPr>
          <w:rFonts w:hint="eastAsia"/>
          <w:sz w:val="24"/>
          <w:szCs w:val="24"/>
        </w:rPr>
        <w:t>看，进行深造的向往。各展台的宣传资料在短时间内就</w:t>
      </w:r>
      <w:r w:rsidR="00EA1A64">
        <w:rPr>
          <w:rFonts w:hint="eastAsia"/>
          <w:sz w:val="24"/>
          <w:szCs w:val="24"/>
        </w:rPr>
        <w:t>发放完毕。</w:t>
      </w:r>
    </w:p>
    <w:p w:rsidR="00D52080" w:rsidRDefault="00D52080" w:rsidP="00A93D58">
      <w:pPr>
        <w:ind w:firstLineChars="200" w:firstLine="480"/>
        <w:jc w:val="left"/>
        <w:rPr>
          <w:sz w:val="24"/>
          <w:szCs w:val="24"/>
        </w:rPr>
      </w:pPr>
      <w:r>
        <w:rPr>
          <w:rFonts w:hint="eastAsia"/>
          <w:noProof/>
          <w:sz w:val="24"/>
          <w:szCs w:val="24"/>
          <w:lang w:val="sr-Latn-CS" w:eastAsia="sr-Latn-CS"/>
        </w:rPr>
        <w:lastRenderedPageBreak/>
        <w:drawing>
          <wp:inline distT="0" distB="0" distL="0" distR="0">
            <wp:extent cx="4391025" cy="2927350"/>
            <wp:effectExtent l="19050" t="0" r="9525" b="0"/>
            <wp:docPr id="3" name="图片 2" descr="_DJT3972%20Megatrend%20sajam%20kineskih%20univerziteta%20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JT3972%20Megatrend%20sajam%20kineskih%20univerziteta%20net.jpg"/>
                    <pic:cNvPicPr/>
                  </pic:nvPicPr>
                  <pic:blipFill>
                    <a:blip r:embed="rId9" cstate="print"/>
                    <a:stretch>
                      <a:fillRect/>
                    </a:stretch>
                  </pic:blipFill>
                  <pic:spPr>
                    <a:xfrm>
                      <a:off x="0" y="0"/>
                      <a:ext cx="4408245" cy="2938830"/>
                    </a:xfrm>
                    <a:prstGeom prst="rect">
                      <a:avLst/>
                    </a:prstGeom>
                  </pic:spPr>
                </pic:pic>
              </a:graphicData>
            </a:graphic>
          </wp:inline>
        </w:drawing>
      </w:r>
    </w:p>
    <w:p w:rsidR="00D52080" w:rsidRDefault="00D52080" w:rsidP="00A93D58">
      <w:pPr>
        <w:ind w:firstLineChars="200" w:firstLine="480"/>
        <w:jc w:val="left"/>
        <w:rPr>
          <w:sz w:val="24"/>
          <w:szCs w:val="24"/>
        </w:rPr>
      </w:pPr>
      <w:r>
        <w:rPr>
          <w:rFonts w:hint="eastAsia"/>
          <w:sz w:val="24"/>
          <w:szCs w:val="24"/>
        </w:rPr>
        <w:t>（注：塞国学生在向北京大学老师咨询留学事宜）</w:t>
      </w:r>
    </w:p>
    <w:p w:rsidR="00D52080" w:rsidRDefault="00D52080" w:rsidP="00A93D58">
      <w:pPr>
        <w:ind w:firstLineChars="200" w:firstLine="480"/>
        <w:jc w:val="left"/>
        <w:rPr>
          <w:sz w:val="24"/>
          <w:szCs w:val="24"/>
        </w:rPr>
      </w:pPr>
      <w:r>
        <w:rPr>
          <w:rFonts w:hint="eastAsia"/>
          <w:noProof/>
          <w:sz w:val="24"/>
          <w:szCs w:val="24"/>
          <w:lang w:val="sr-Latn-CS" w:eastAsia="sr-Latn-CS"/>
        </w:rPr>
        <w:drawing>
          <wp:inline distT="0" distB="0" distL="0" distR="0">
            <wp:extent cx="5274310" cy="3493135"/>
            <wp:effectExtent l="19050" t="0" r="2540" b="0"/>
            <wp:docPr id="5" name="图片 4" descr="21世纪教育展-活动一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世纪教育展-活动一角.JPG"/>
                    <pic:cNvPicPr/>
                  </pic:nvPicPr>
                  <pic:blipFill>
                    <a:blip r:embed="rId10" cstate="print"/>
                    <a:stretch>
                      <a:fillRect/>
                    </a:stretch>
                  </pic:blipFill>
                  <pic:spPr>
                    <a:xfrm>
                      <a:off x="0" y="0"/>
                      <a:ext cx="5274310" cy="3493135"/>
                    </a:xfrm>
                    <a:prstGeom prst="rect">
                      <a:avLst/>
                    </a:prstGeom>
                  </pic:spPr>
                </pic:pic>
              </a:graphicData>
            </a:graphic>
          </wp:inline>
        </w:drawing>
      </w:r>
    </w:p>
    <w:p w:rsidR="00D52080" w:rsidRDefault="00D52080" w:rsidP="00A93D58">
      <w:pPr>
        <w:ind w:firstLineChars="200" w:firstLine="480"/>
        <w:jc w:val="left"/>
        <w:rPr>
          <w:sz w:val="24"/>
          <w:szCs w:val="24"/>
        </w:rPr>
      </w:pPr>
      <w:r>
        <w:rPr>
          <w:rFonts w:hint="eastAsia"/>
          <w:sz w:val="24"/>
          <w:szCs w:val="24"/>
        </w:rPr>
        <w:t>（注：教育展会场一角）</w:t>
      </w:r>
    </w:p>
    <w:p w:rsidR="00FB33DF" w:rsidRDefault="00FB33DF" w:rsidP="00A93D58">
      <w:pPr>
        <w:ind w:firstLineChars="200" w:firstLine="480"/>
        <w:jc w:val="left"/>
        <w:rPr>
          <w:sz w:val="24"/>
          <w:szCs w:val="24"/>
        </w:rPr>
      </w:pPr>
    </w:p>
    <w:p w:rsidR="00EA1A64" w:rsidRDefault="00EA1A64" w:rsidP="00A93D58">
      <w:pPr>
        <w:ind w:firstLineChars="200" w:firstLine="480"/>
        <w:jc w:val="left"/>
        <w:rPr>
          <w:sz w:val="24"/>
          <w:szCs w:val="24"/>
        </w:rPr>
      </w:pPr>
      <w:r>
        <w:rPr>
          <w:rFonts w:hint="eastAsia"/>
          <w:sz w:val="24"/>
          <w:szCs w:val="24"/>
        </w:rPr>
        <w:t>其后的圆桌会议上，各高校的老师们畅所欲言，就如何在高等教育领域促进中塞关系提出自己的看法，场面轻松而活跃，大大拉近了中塞教育人士的关系。</w:t>
      </w:r>
    </w:p>
    <w:p w:rsidR="00EA1A64" w:rsidRDefault="00EA1A64" w:rsidP="00A93D58">
      <w:pPr>
        <w:ind w:firstLineChars="200" w:firstLine="480"/>
        <w:jc w:val="left"/>
        <w:rPr>
          <w:sz w:val="24"/>
          <w:szCs w:val="24"/>
        </w:rPr>
      </w:pPr>
      <w:r>
        <w:rPr>
          <w:rFonts w:hint="eastAsia"/>
          <w:sz w:val="24"/>
          <w:szCs w:val="24"/>
        </w:rPr>
        <w:t>在随后的签约仪式上，中国高校与塞尔维亚高校签署了建立合作关系的协议，并纷纷互赠礼物。</w:t>
      </w:r>
    </w:p>
    <w:p w:rsidR="00D52080" w:rsidRDefault="00D52080" w:rsidP="00A93D58">
      <w:pPr>
        <w:ind w:firstLineChars="200" w:firstLine="480"/>
        <w:jc w:val="left"/>
        <w:rPr>
          <w:sz w:val="24"/>
          <w:szCs w:val="24"/>
        </w:rPr>
      </w:pPr>
      <w:r>
        <w:rPr>
          <w:rFonts w:hint="eastAsia"/>
          <w:noProof/>
          <w:sz w:val="24"/>
          <w:szCs w:val="24"/>
          <w:lang w:val="sr-Latn-CS" w:eastAsia="sr-Latn-CS"/>
        </w:rPr>
        <w:lastRenderedPageBreak/>
        <w:drawing>
          <wp:inline distT="0" distB="0" distL="0" distR="0">
            <wp:extent cx="5274310" cy="3493135"/>
            <wp:effectExtent l="19050" t="0" r="2540" b="0"/>
            <wp:docPr id="4" name="图片 3" descr="21教育展-全体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教育展-全体合影.JPG"/>
                    <pic:cNvPicPr/>
                  </pic:nvPicPr>
                  <pic:blipFill>
                    <a:blip r:embed="rId11" cstate="print"/>
                    <a:stretch>
                      <a:fillRect/>
                    </a:stretch>
                  </pic:blipFill>
                  <pic:spPr>
                    <a:xfrm>
                      <a:off x="0" y="0"/>
                      <a:ext cx="5274310" cy="3493135"/>
                    </a:xfrm>
                    <a:prstGeom prst="rect">
                      <a:avLst/>
                    </a:prstGeom>
                  </pic:spPr>
                </pic:pic>
              </a:graphicData>
            </a:graphic>
          </wp:inline>
        </w:drawing>
      </w:r>
    </w:p>
    <w:p w:rsidR="00D52080" w:rsidRDefault="00D52080" w:rsidP="00A93D58">
      <w:pPr>
        <w:ind w:firstLineChars="200" w:firstLine="480"/>
        <w:jc w:val="left"/>
        <w:rPr>
          <w:sz w:val="24"/>
          <w:szCs w:val="24"/>
        </w:rPr>
      </w:pPr>
      <w:r>
        <w:rPr>
          <w:rFonts w:hint="eastAsia"/>
          <w:sz w:val="24"/>
          <w:szCs w:val="24"/>
        </w:rPr>
        <w:t>（注：全体合影）</w:t>
      </w:r>
    </w:p>
    <w:p w:rsidR="00EA1A64" w:rsidRDefault="00EA1A64" w:rsidP="00A93D58">
      <w:pPr>
        <w:ind w:firstLineChars="200" w:firstLine="480"/>
        <w:jc w:val="left"/>
        <w:rPr>
          <w:sz w:val="24"/>
          <w:szCs w:val="24"/>
        </w:rPr>
      </w:pPr>
      <w:r>
        <w:rPr>
          <w:rFonts w:hint="eastAsia"/>
          <w:sz w:val="24"/>
          <w:szCs w:val="24"/>
        </w:rPr>
        <w:t>最后，参展的中国代表们来到</w:t>
      </w:r>
      <w:r w:rsidRPr="00A93D58">
        <w:rPr>
          <w:rFonts w:hint="eastAsia"/>
          <w:sz w:val="24"/>
          <w:szCs w:val="24"/>
        </w:rPr>
        <w:t>梅特加仑德大学</w:t>
      </w:r>
      <w:r>
        <w:rPr>
          <w:rFonts w:hint="eastAsia"/>
          <w:sz w:val="24"/>
          <w:szCs w:val="24"/>
        </w:rPr>
        <w:t>的中国中心进行参观，了解了该校的汉语开展情况和在短时间内取得的成果。</w:t>
      </w:r>
      <w:r w:rsidR="001D4940" w:rsidRPr="00A93D58">
        <w:rPr>
          <w:rFonts w:hint="eastAsia"/>
          <w:sz w:val="24"/>
          <w:szCs w:val="24"/>
        </w:rPr>
        <w:t>梅特加仑德大学</w:t>
      </w:r>
      <w:r w:rsidR="001D4940">
        <w:rPr>
          <w:rFonts w:hint="eastAsia"/>
          <w:sz w:val="24"/>
          <w:szCs w:val="24"/>
        </w:rPr>
        <w:t>中国中心于</w:t>
      </w:r>
      <w:r w:rsidR="001D4940">
        <w:rPr>
          <w:rFonts w:hint="eastAsia"/>
          <w:sz w:val="24"/>
          <w:szCs w:val="24"/>
        </w:rPr>
        <w:t>2012</w:t>
      </w:r>
      <w:r w:rsidR="001D4940">
        <w:rPr>
          <w:rFonts w:hint="eastAsia"/>
          <w:sz w:val="24"/>
          <w:szCs w:val="24"/>
        </w:rPr>
        <w:t>年成立至今，短短一年内积极与中国驻塞使馆合作，举行了多次中国文化宣传活动，面向社会进行免费的汉语教学，推动了塞国汉语教学的</w:t>
      </w:r>
      <w:r w:rsidR="0047648D">
        <w:rPr>
          <w:rFonts w:hint="eastAsia"/>
          <w:sz w:val="24"/>
          <w:szCs w:val="24"/>
        </w:rPr>
        <w:t>推广。</w:t>
      </w:r>
    </w:p>
    <w:p w:rsidR="00EA1A64" w:rsidRPr="00EA1A64" w:rsidRDefault="00EA1A64" w:rsidP="00A93D58">
      <w:pPr>
        <w:ind w:firstLineChars="200" w:firstLine="480"/>
        <w:jc w:val="left"/>
        <w:rPr>
          <w:sz w:val="24"/>
          <w:szCs w:val="24"/>
        </w:rPr>
      </w:pPr>
      <w:r>
        <w:rPr>
          <w:rFonts w:hint="eastAsia"/>
          <w:sz w:val="24"/>
          <w:szCs w:val="24"/>
        </w:rPr>
        <w:t>本次在梅特加仑德大学开展的中国高等教育展顺利落下帷幕。但是中塞在高等教育领域的沟通合作则不会停止，会走得更深更远。有更多的塞国学生认识中国，喜欢中国文化，学习汉语。中塞</w:t>
      </w:r>
      <w:r w:rsidR="004962FC">
        <w:rPr>
          <w:rFonts w:hint="eastAsia"/>
          <w:sz w:val="24"/>
          <w:szCs w:val="24"/>
        </w:rPr>
        <w:t>友谊之花，在这个寒冬盛开得越发动人。</w:t>
      </w:r>
    </w:p>
    <w:p w:rsidR="00A93D58" w:rsidRPr="00A93D58" w:rsidRDefault="00A93D58" w:rsidP="00A93D58">
      <w:pPr>
        <w:jc w:val="left"/>
        <w:rPr>
          <w:sz w:val="24"/>
          <w:szCs w:val="24"/>
        </w:rPr>
      </w:pPr>
    </w:p>
    <w:p w:rsidR="00A93D58" w:rsidRDefault="00197614" w:rsidP="00197614">
      <w:pPr>
        <w:jc w:val="right"/>
        <w:rPr>
          <w:sz w:val="24"/>
          <w:szCs w:val="24"/>
        </w:rPr>
      </w:pPr>
      <w:r>
        <w:rPr>
          <w:rFonts w:hint="eastAsia"/>
          <w:sz w:val="24"/>
          <w:szCs w:val="24"/>
        </w:rPr>
        <w:t>笔者</w:t>
      </w:r>
      <w:r>
        <w:rPr>
          <w:rFonts w:hint="eastAsia"/>
          <w:sz w:val="24"/>
          <w:szCs w:val="24"/>
        </w:rPr>
        <w:t>:</w:t>
      </w:r>
      <w:r>
        <w:rPr>
          <w:rFonts w:hint="eastAsia"/>
          <w:sz w:val="24"/>
          <w:szCs w:val="24"/>
        </w:rPr>
        <w:t>易树</w:t>
      </w:r>
    </w:p>
    <w:p w:rsidR="003D3CB6" w:rsidRDefault="003D3CB6" w:rsidP="00197614">
      <w:pPr>
        <w:jc w:val="right"/>
        <w:rPr>
          <w:sz w:val="24"/>
          <w:szCs w:val="24"/>
        </w:rPr>
      </w:pPr>
    </w:p>
    <w:p w:rsidR="003D3CB6" w:rsidRDefault="003D3CB6" w:rsidP="00197614">
      <w:pPr>
        <w:jc w:val="right"/>
        <w:rPr>
          <w:sz w:val="24"/>
          <w:szCs w:val="24"/>
        </w:rPr>
      </w:pPr>
    </w:p>
    <w:p w:rsidR="003D3CB6" w:rsidRDefault="003D3CB6" w:rsidP="00197614">
      <w:pPr>
        <w:jc w:val="right"/>
        <w:rPr>
          <w:sz w:val="24"/>
          <w:szCs w:val="24"/>
        </w:rPr>
      </w:pPr>
    </w:p>
    <w:p w:rsidR="003D3CB6" w:rsidRPr="003D3CB6" w:rsidRDefault="003D3CB6" w:rsidP="003D3CB6">
      <w:pPr>
        <w:jc w:val="left"/>
        <w:rPr>
          <w:sz w:val="24"/>
          <w:szCs w:val="24"/>
          <w:lang w:val="sr-Latn-CS"/>
        </w:rPr>
      </w:pPr>
      <w:r>
        <w:rPr>
          <w:sz w:val="24"/>
          <w:szCs w:val="24"/>
        </w:rPr>
        <w:t xml:space="preserve">Pogledajte </w:t>
      </w:r>
      <w:r>
        <w:rPr>
          <w:sz w:val="24"/>
          <w:szCs w:val="24"/>
          <w:lang w:val="sr-Latn-CS"/>
        </w:rPr>
        <w:t>članak i na adresi:</w:t>
      </w:r>
    </w:p>
    <w:p w:rsidR="003D3CB6" w:rsidRDefault="003D3CB6" w:rsidP="003D3CB6">
      <w:pPr>
        <w:jc w:val="left"/>
        <w:rPr>
          <w:sz w:val="24"/>
          <w:szCs w:val="24"/>
        </w:rPr>
      </w:pPr>
      <w:hyperlink r:id="rId12" w:history="1">
        <w:r w:rsidRPr="00A47DC1">
          <w:rPr>
            <w:rStyle w:val="Hyperlink"/>
            <w:sz w:val="24"/>
            <w:szCs w:val="24"/>
          </w:rPr>
          <w:t>http://www.hanban.edu.cn/article/2013-12/12/content_518299.htm</w:t>
        </w:r>
      </w:hyperlink>
    </w:p>
    <w:p w:rsidR="003D3CB6" w:rsidRPr="00A93D58" w:rsidRDefault="003D3CB6" w:rsidP="003D3CB6">
      <w:pPr>
        <w:jc w:val="left"/>
        <w:rPr>
          <w:sz w:val="24"/>
          <w:szCs w:val="24"/>
        </w:rPr>
      </w:pPr>
    </w:p>
    <w:sectPr w:rsidR="003D3CB6" w:rsidRPr="00A93D58" w:rsidSect="00072E8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56D" w:rsidRDefault="00D1156D" w:rsidP="00197614">
      <w:r>
        <w:separator/>
      </w:r>
    </w:p>
  </w:endnote>
  <w:endnote w:type="continuationSeparator" w:id="1">
    <w:p w:rsidR="00D1156D" w:rsidRDefault="00D1156D" w:rsidP="001976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56D" w:rsidRDefault="00D1156D" w:rsidP="00197614">
      <w:r>
        <w:separator/>
      </w:r>
    </w:p>
  </w:footnote>
  <w:footnote w:type="continuationSeparator" w:id="1">
    <w:p w:rsidR="00D1156D" w:rsidRDefault="00D1156D" w:rsidP="001976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93D58"/>
    <w:rsid w:val="00072E84"/>
    <w:rsid w:val="00197614"/>
    <w:rsid w:val="001D4940"/>
    <w:rsid w:val="003663B9"/>
    <w:rsid w:val="003D3CB6"/>
    <w:rsid w:val="0047648D"/>
    <w:rsid w:val="004962FC"/>
    <w:rsid w:val="00605A75"/>
    <w:rsid w:val="00725C19"/>
    <w:rsid w:val="007D7D30"/>
    <w:rsid w:val="00816C84"/>
    <w:rsid w:val="009342B9"/>
    <w:rsid w:val="00A93D58"/>
    <w:rsid w:val="00AB350A"/>
    <w:rsid w:val="00D1156D"/>
    <w:rsid w:val="00D52080"/>
    <w:rsid w:val="00EA1A64"/>
    <w:rsid w:val="00FB33DF"/>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E8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48D"/>
    <w:rPr>
      <w:sz w:val="18"/>
      <w:szCs w:val="18"/>
    </w:rPr>
  </w:style>
  <w:style w:type="character" w:customStyle="1" w:styleId="BalloonTextChar">
    <w:name w:val="Balloon Text Char"/>
    <w:basedOn w:val="DefaultParagraphFont"/>
    <w:link w:val="BalloonText"/>
    <w:uiPriority w:val="99"/>
    <w:semiHidden/>
    <w:rsid w:val="0047648D"/>
    <w:rPr>
      <w:sz w:val="18"/>
      <w:szCs w:val="18"/>
    </w:rPr>
  </w:style>
  <w:style w:type="paragraph" w:styleId="Header">
    <w:name w:val="header"/>
    <w:basedOn w:val="Normal"/>
    <w:link w:val="HeaderChar"/>
    <w:uiPriority w:val="99"/>
    <w:semiHidden/>
    <w:unhideWhenUsed/>
    <w:rsid w:val="0019761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197614"/>
    <w:rPr>
      <w:sz w:val="18"/>
      <w:szCs w:val="18"/>
    </w:rPr>
  </w:style>
  <w:style w:type="paragraph" w:styleId="Footer">
    <w:name w:val="footer"/>
    <w:basedOn w:val="Normal"/>
    <w:link w:val="FooterChar"/>
    <w:uiPriority w:val="99"/>
    <w:semiHidden/>
    <w:unhideWhenUsed/>
    <w:rsid w:val="0019761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197614"/>
    <w:rPr>
      <w:sz w:val="18"/>
      <w:szCs w:val="18"/>
    </w:rPr>
  </w:style>
  <w:style w:type="character" w:styleId="Hyperlink">
    <w:name w:val="Hyperlink"/>
    <w:basedOn w:val="DefaultParagraphFont"/>
    <w:uiPriority w:val="99"/>
    <w:unhideWhenUsed/>
    <w:rsid w:val="003D3CB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hanban.edu.cn/article/2013-12/12/content_518299.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207</Words>
  <Characters>1180</Characters>
  <Application>Microsoft Office Word</Application>
  <DocSecurity>0</DocSecurity>
  <Lines>9</Lines>
  <Paragraphs>2</Paragraphs>
  <ScaleCrop>false</ScaleCrop>
  <Company>SkyUN.Org</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DLoncarevic</cp:lastModifiedBy>
  <cp:revision>7</cp:revision>
  <dcterms:created xsi:type="dcterms:W3CDTF">2013-12-08T18:39:00Z</dcterms:created>
  <dcterms:modified xsi:type="dcterms:W3CDTF">2013-12-13T11:14:00Z</dcterms:modified>
</cp:coreProperties>
</file>